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68" w:rsidRDefault="00CA0568" w:rsidP="00CA0568">
      <w:pPr>
        <w:pStyle w:val="NormalWeb"/>
        <w:spacing w:line="312" w:lineRule="atLeast"/>
        <w:jc w:val="both"/>
        <w:rPr>
          <w:rFonts w:ascii="Arial" w:hAnsi="Arial" w:cs="Arial"/>
          <w:color w:val="333333"/>
          <w:sz w:val="20"/>
          <w:szCs w:val="20"/>
        </w:rPr>
      </w:pPr>
      <w:r>
        <w:rPr>
          <w:rStyle w:val="Vurgu"/>
          <w:rFonts w:ascii="Arial" w:hAnsi="Arial" w:cs="Arial"/>
          <w:b/>
          <w:bCs/>
          <w:color w:val="FF0000"/>
          <w:sz w:val="20"/>
          <w:szCs w:val="20"/>
        </w:rPr>
        <w:t>PLATFORMUMUZUN YURTDIŞI TANITIM HİZMETLERİ</w:t>
      </w:r>
    </w:p>
    <w:p w:rsidR="00CA0568" w:rsidRDefault="00CA0568" w:rsidP="00CA0568">
      <w:pPr>
        <w:pStyle w:val="NormalWeb"/>
        <w:spacing w:line="312" w:lineRule="atLeast"/>
        <w:jc w:val="both"/>
        <w:rPr>
          <w:rFonts w:ascii="Arial" w:hAnsi="Arial" w:cs="Arial"/>
          <w:color w:val="333333"/>
          <w:sz w:val="20"/>
          <w:szCs w:val="20"/>
        </w:rPr>
      </w:pPr>
      <w:r>
        <w:rPr>
          <w:rStyle w:val="Vurgu"/>
          <w:rFonts w:ascii="Arial" w:hAnsi="Arial" w:cs="Arial"/>
          <w:b/>
          <w:bCs/>
          <w:color w:val="800080"/>
          <w:sz w:val="20"/>
          <w:szCs w:val="20"/>
        </w:rPr>
        <w:t>Hedefimiz,  öncelikli pazarlarda ülkemizin sağlık turizmi potansiyelini tanıtmaktır.</w:t>
      </w:r>
    </w:p>
    <w:p w:rsidR="00CA0568" w:rsidRDefault="00CA0568" w:rsidP="00CA0568">
      <w:pPr>
        <w:pStyle w:val="NormalWeb"/>
        <w:spacing w:line="312" w:lineRule="atLeast"/>
        <w:jc w:val="both"/>
        <w:rPr>
          <w:rFonts w:ascii="Arial" w:hAnsi="Arial" w:cs="Arial"/>
          <w:color w:val="333333"/>
          <w:sz w:val="20"/>
          <w:szCs w:val="20"/>
        </w:rPr>
      </w:pPr>
      <w:r>
        <w:rPr>
          <w:rFonts w:ascii="Arial" w:hAnsi="Arial" w:cs="Arial"/>
          <w:color w:val="333333"/>
          <w:sz w:val="20"/>
          <w:szCs w:val="20"/>
        </w:rPr>
        <w:t>Sunmuş olduğunuz sağlık hizmetin kalitesini ve imkânlarınızı tanıtmak sağlık turizminde başarının en önemli sırrıdır. Sağlık turizminde marka olmak, ilk akla gelen kuruluş olmak için, etkin tanıtım ve doğru pazarlama şarttır. Platform olarak sağlık turizminde en güçlü ve hızla gelişecek pazar ülkelerini tespit ederek, en verimli tanıtım etkinlikleriyle profesyonel yurtdışı tanıtımları yapacağız.</w:t>
      </w:r>
    </w:p>
    <w:p w:rsidR="00CA0568" w:rsidRDefault="00CA0568" w:rsidP="00CA0568">
      <w:pPr>
        <w:pStyle w:val="NormalWeb"/>
        <w:spacing w:line="312" w:lineRule="atLeast"/>
        <w:jc w:val="both"/>
        <w:rPr>
          <w:rFonts w:ascii="Arial" w:hAnsi="Arial" w:cs="Arial"/>
          <w:color w:val="333333"/>
          <w:sz w:val="20"/>
          <w:szCs w:val="20"/>
        </w:rPr>
      </w:pPr>
      <w:r>
        <w:rPr>
          <w:rStyle w:val="Gl"/>
          <w:rFonts w:ascii="Arial" w:hAnsi="Arial" w:cs="Arial"/>
          <w:color w:val="333333"/>
          <w:sz w:val="20"/>
          <w:szCs w:val="20"/>
        </w:rPr>
        <w:t>1-YURTDIŞINDA SAĞLIK TURİZMİ  SEMİNER VE ÇALIŞ TAYLARI</w:t>
      </w:r>
    </w:p>
    <w:p w:rsidR="00CA0568" w:rsidRDefault="00CA0568" w:rsidP="00CA0568">
      <w:pPr>
        <w:pStyle w:val="NormalWeb"/>
        <w:spacing w:line="312" w:lineRule="atLeast"/>
        <w:jc w:val="both"/>
        <w:rPr>
          <w:rFonts w:ascii="Arial" w:hAnsi="Arial" w:cs="Arial"/>
          <w:color w:val="333333"/>
          <w:sz w:val="20"/>
          <w:szCs w:val="20"/>
        </w:rPr>
      </w:pPr>
      <w:r>
        <w:rPr>
          <w:rFonts w:ascii="Arial" w:hAnsi="Arial" w:cs="Arial"/>
          <w:color w:val="333333"/>
          <w:sz w:val="20"/>
          <w:szCs w:val="20"/>
        </w:rPr>
        <w:t xml:space="preserve">Sağlık turizminin ve ülkemizin sağlık turizmi ile ilgili imkanlarının ve fırsatlarının  anlatıldığı sağlık personelleri ve sağlık turizmi kuruluşlarının </w:t>
      </w:r>
      <w:proofErr w:type="gramStart"/>
      <w:r>
        <w:rPr>
          <w:rFonts w:ascii="Arial" w:hAnsi="Arial" w:cs="Arial"/>
          <w:color w:val="333333"/>
          <w:sz w:val="20"/>
          <w:szCs w:val="20"/>
        </w:rPr>
        <w:t>yöneticilerinin ,aracı</w:t>
      </w:r>
      <w:proofErr w:type="gramEnd"/>
      <w:r>
        <w:rPr>
          <w:rFonts w:ascii="Arial" w:hAnsi="Arial" w:cs="Arial"/>
          <w:color w:val="333333"/>
          <w:sz w:val="20"/>
          <w:szCs w:val="20"/>
        </w:rPr>
        <w:t xml:space="preserve"> kurumların , seyahat </w:t>
      </w:r>
      <w:proofErr w:type="spellStart"/>
      <w:r>
        <w:rPr>
          <w:rFonts w:ascii="Arial" w:hAnsi="Arial" w:cs="Arial"/>
          <w:color w:val="333333"/>
          <w:sz w:val="20"/>
          <w:szCs w:val="20"/>
        </w:rPr>
        <w:t>acentalarının</w:t>
      </w:r>
      <w:proofErr w:type="spellEnd"/>
      <w:r>
        <w:rPr>
          <w:rFonts w:ascii="Arial" w:hAnsi="Arial" w:cs="Arial"/>
          <w:color w:val="333333"/>
          <w:sz w:val="20"/>
          <w:szCs w:val="20"/>
        </w:rPr>
        <w:t xml:space="preserve">   ve pazarlama elemanlarının  </w:t>
      </w:r>
      <w:proofErr w:type="spellStart"/>
      <w:r>
        <w:rPr>
          <w:rFonts w:ascii="Arial" w:hAnsi="Arial" w:cs="Arial"/>
          <w:color w:val="333333"/>
          <w:sz w:val="20"/>
          <w:szCs w:val="20"/>
        </w:rPr>
        <w:t>v.b</w:t>
      </w:r>
      <w:proofErr w:type="spellEnd"/>
      <w:r>
        <w:rPr>
          <w:rFonts w:ascii="Arial" w:hAnsi="Arial" w:cs="Arial"/>
          <w:color w:val="333333"/>
          <w:sz w:val="20"/>
          <w:szCs w:val="20"/>
        </w:rPr>
        <w:t xml:space="preserve"> katıldığı  toplantılardır.</w:t>
      </w:r>
    </w:p>
    <w:p w:rsidR="00CA0568" w:rsidRDefault="00CA0568" w:rsidP="00CA0568">
      <w:pPr>
        <w:pStyle w:val="NormalWeb"/>
        <w:spacing w:line="312" w:lineRule="atLeast"/>
        <w:jc w:val="both"/>
        <w:rPr>
          <w:rFonts w:ascii="Arial" w:hAnsi="Arial" w:cs="Arial"/>
          <w:color w:val="333333"/>
          <w:sz w:val="20"/>
          <w:szCs w:val="20"/>
        </w:rPr>
      </w:pPr>
      <w:r>
        <w:rPr>
          <w:rFonts w:ascii="Arial" w:hAnsi="Arial" w:cs="Arial"/>
          <w:color w:val="333333"/>
          <w:sz w:val="20"/>
          <w:szCs w:val="20"/>
        </w:rPr>
        <w:t xml:space="preserve">Yurtdışında düzenlenecek seminer ve çalış taylarda daha ziyade ülkemizin sağlık turizmi fırsatları anlatılarak ve pazarlaması yapılacaktır.  Yurtdışındaki sağlık kuruluşları gezileri olacak, gidilen ülkede varsa aynı anda sağlıkla ilgili fuar ve kongrelere katılım sağlanacaktır. Bu grup yurtdışı çalışmalarda sağlık kuruluşlarının yanı sıra medikal firmalar, ilaç </w:t>
      </w:r>
      <w:proofErr w:type="gramStart"/>
      <w:r>
        <w:rPr>
          <w:rFonts w:ascii="Arial" w:hAnsi="Arial" w:cs="Arial"/>
          <w:color w:val="333333"/>
          <w:sz w:val="20"/>
          <w:szCs w:val="20"/>
        </w:rPr>
        <w:t>firmaları ,kozmetik</w:t>
      </w:r>
      <w:proofErr w:type="gramEnd"/>
      <w:r>
        <w:rPr>
          <w:rFonts w:ascii="Arial" w:hAnsi="Arial" w:cs="Arial"/>
          <w:color w:val="333333"/>
          <w:sz w:val="20"/>
          <w:szCs w:val="20"/>
        </w:rPr>
        <w:t xml:space="preserve"> ürün imalatçı ve satıcıları gibi sağlık sektörünün tüm paydaşları yer alabilecektir.</w:t>
      </w:r>
    </w:p>
    <w:p w:rsidR="00CA0568" w:rsidRDefault="00CA0568" w:rsidP="00CA0568">
      <w:pPr>
        <w:pStyle w:val="NormalWeb"/>
        <w:spacing w:line="312" w:lineRule="atLeast"/>
        <w:jc w:val="both"/>
        <w:rPr>
          <w:rFonts w:ascii="Arial" w:hAnsi="Arial" w:cs="Arial"/>
          <w:color w:val="333333"/>
          <w:sz w:val="20"/>
          <w:szCs w:val="20"/>
        </w:rPr>
      </w:pPr>
      <w:r>
        <w:rPr>
          <w:rStyle w:val="Gl"/>
          <w:rFonts w:ascii="Arial" w:hAnsi="Arial" w:cs="Arial"/>
          <w:color w:val="333333"/>
          <w:sz w:val="20"/>
          <w:szCs w:val="20"/>
        </w:rPr>
        <w:t>2-YURTDIŞINDAN İLGİLİ HEYETLERİNİN TÜRKİYEYE GETİRİLMESİ</w:t>
      </w:r>
    </w:p>
    <w:p w:rsidR="00CA0568" w:rsidRDefault="00CA0568" w:rsidP="00CA0568">
      <w:pPr>
        <w:pStyle w:val="NormalWeb"/>
        <w:spacing w:line="312" w:lineRule="atLeast"/>
        <w:jc w:val="both"/>
        <w:rPr>
          <w:rFonts w:ascii="Arial" w:hAnsi="Arial" w:cs="Arial"/>
          <w:color w:val="333333"/>
          <w:sz w:val="20"/>
          <w:szCs w:val="20"/>
        </w:rPr>
      </w:pPr>
      <w:r>
        <w:rPr>
          <w:rFonts w:ascii="Arial" w:hAnsi="Arial" w:cs="Arial"/>
          <w:color w:val="333333"/>
          <w:sz w:val="20"/>
          <w:szCs w:val="20"/>
        </w:rPr>
        <w:t>Hedef ülkelerdeki ilgili kişi ve  kuruluşlardan oluşturulan en az 8-10 kişilik sağlık turizmi ile ilgili  alım heyetleri ülkemize getirilip, sağlık kuruluşlarımız ve sağlık turizmi ile ilgili idari ve yönetim kadroları ile görüşmeler sağlanacaktır. Bu grupta yabancı heyet ülkemizdeki sunulan sağlık hizmetlerini yerinde görecek, gerekli işbirliği sözleşmeleri anında yapabilecektir.</w:t>
      </w:r>
    </w:p>
    <w:p w:rsidR="00CA0568" w:rsidRDefault="00CA0568" w:rsidP="00CA0568">
      <w:pPr>
        <w:pStyle w:val="NormalWeb"/>
        <w:spacing w:line="312" w:lineRule="atLeast"/>
        <w:jc w:val="both"/>
        <w:rPr>
          <w:rFonts w:ascii="Arial" w:hAnsi="Arial" w:cs="Arial"/>
          <w:color w:val="333333"/>
          <w:sz w:val="20"/>
          <w:szCs w:val="20"/>
        </w:rPr>
      </w:pPr>
      <w:r>
        <w:rPr>
          <w:rStyle w:val="Gl"/>
          <w:rFonts w:ascii="Arial" w:hAnsi="Arial" w:cs="Arial"/>
          <w:color w:val="333333"/>
          <w:sz w:val="20"/>
          <w:szCs w:val="20"/>
        </w:rPr>
        <w:t>3-YURTDIŞINDA TIBBİ KONULARDA BİLİMSEL TOPLANTILAR</w:t>
      </w:r>
    </w:p>
    <w:p w:rsidR="00CA0568" w:rsidRDefault="00CA0568" w:rsidP="00CA0568">
      <w:pPr>
        <w:pStyle w:val="NormalWeb"/>
        <w:spacing w:line="312" w:lineRule="atLeast"/>
        <w:jc w:val="both"/>
        <w:rPr>
          <w:rFonts w:ascii="Arial" w:hAnsi="Arial" w:cs="Arial"/>
          <w:color w:val="333333"/>
          <w:sz w:val="20"/>
          <w:szCs w:val="20"/>
        </w:rPr>
      </w:pPr>
      <w:r>
        <w:rPr>
          <w:rFonts w:ascii="Arial" w:hAnsi="Arial" w:cs="Arial"/>
          <w:color w:val="333333"/>
          <w:sz w:val="20"/>
          <w:szCs w:val="20"/>
        </w:rPr>
        <w:t xml:space="preserve">Yurt dışında bilimsel ağırlıklı sağlık turizmi panel ve seminerler toplantıları yapılacaktır. Bu grupta ağırlıkta sağlık turizmi ile ilgili sağlık kuruluşlarında çalışan hekimlerin katılımı olacaktır. Özellikle de ülkemizden ve yurtdışından,  alanında ün yapmış hekimlerin ve akademisyenlerin katıldığı, </w:t>
      </w:r>
      <w:proofErr w:type="gramStart"/>
      <w:r>
        <w:rPr>
          <w:rFonts w:ascii="Arial" w:hAnsi="Arial" w:cs="Arial"/>
          <w:color w:val="333333"/>
          <w:sz w:val="20"/>
          <w:szCs w:val="20"/>
        </w:rPr>
        <w:t>spesifik</w:t>
      </w:r>
      <w:proofErr w:type="gramEnd"/>
      <w:r>
        <w:rPr>
          <w:rFonts w:ascii="Arial" w:hAnsi="Arial" w:cs="Arial"/>
          <w:color w:val="333333"/>
          <w:sz w:val="20"/>
          <w:szCs w:val="20"/>
        </w:rPr>
        <w:t xml:space="preserve"> alanlarda bilimsel ağırlıklı toplantılar olup sağlık turizmi tanıtımı olacaktır. Öncelikli olarak sağlık turizminde en önemli konuları kapsayan Beyin cerrahisi, Ortopedi, Onkoloji, </w:t>
      </w:r>
      <w:proofErr w:type="spellStart"/>
      <w:r>
        <w:rPr>
          <w:rFonts w:ascii="Arial" w:hAnsi="Arial" w:cs="Arial"/>
          <w:color w:val="333333"/>
          <w:sz w:val="20"/>
          <w:szCs w:val="20"/>
        </w:rPr>
        <w:t>Kardiyovasküler</w:t>
      </w:r>
      <w:proofErr w:type="spellEnd"/>
      <w:r>
        <w:rPr>
          <w:rFonts w:ascii="Arial" w:hAnsi="Arial" w:cs="Arial"/>
          <w:color w:val="333333"/>
          <w:sz w:val="20"/>
          <w:szCs w:val="20"/>
        </w:rPr>
        <w:t xml:space="preserve"> cerrahi ve Estetik cerrahisi   ile ilgili  toplantılar  yapacağız.</w:t>
      </w:r>
    </w:p>
    <w:p w:rsidR="00CA0568" w:rsidRDefault="00CA0568" w:rsidP="00CA0568">
      <w:pPr>
        <w:pStyle w:val="NormalWeb"/>
        <w:spacing w:line="312" w:lineRule="atLeast"/>
        <w:jc w:val="both"/>
        <w:rPr>
          <w:rFonts w:ascii="Arial" w:hAnsi="Arial" w:cs="Arial"/>
          <w:color w:val="333333"/>
          <w:sz w:val="20"/>
          <w:szCs w:val="20"/>
        </w:rPr>
      </w:pPr>
      <w:r>
        <w:rPr>
          <w:rStyle w:val="Gl"/>
          <w:rFonts w:ascii="Arial" w:hAnsi="Arial" w:cs="Arial"/>
          <w:color w:val="333333"/>
          <w:sz w:val="20"/>
          <w:szCs w:val="20"/>
        </w:rPr>
        <w:t>Platformumuz,</w:t>
      </w:r>
      <w:r>
        <w:rPr>
          <w:rStyle w:val="apple-converted-space"/>
          <w:rFonts w:ascii="Arial" w:hAnsi="Arial" w:cs="Arial"/>
          <w:color w:val="333333"/>
          <w:sz w:val="20"/>
          <w:szCs w:val="20"/>
        </w:rPr>
        <w:t> </w:t>
      </w:r>
      <w:r>
        <w:rPr>
          <w:rFonts w:ascii="Arial" w:hAnsi="Arial" w:cs="Arial"/>
          <w:color w:val="333333"/>
          <w:sz w:val="20"/>
          <w:szCs w:val="20"/>
        </w:rPr>
        <w:t xml:space="preserve">ülkemizdeki  kurumsal </w:t>
      </w:r>
      <w:proofErr w:type="gramStart"/>
      <w:r>
        <w:rPr>
          <w:rFonts w:ascii="Arial" w:hAnsi="Arial" w:cs="Arial"/>
          <w:color w:val="333333"/>
          <w:sz w:val="20"/>
          <w:szCs w:val="20"/>
        </w:rPr>
        <w:t>olan ,kaliteli</w:t>
      </w:r>
      <w:proofErr w:type="gramEnd"/>
      <w:r>
        <w:rPr>
          <w:rFonts w:ascii="Arial" w:hAnsi="Arial" w:cs="Arial"/>
          <w:color w:val="333333"/>
          <w:sz w:val="20"/>
          <w:szCs w:val="20"/>
        </w:rPr>
        <w:t xml:space="preserve"> sağlık hizmeti sunan özel hastaneler, kamu hastaneleri , üniversite hastaneleri, aracı kurumları ,sağlık seyahat </w:t>
      </w:r>
      <w:proofErr w:type="spellStart"/>
      <w:r>
        <w:rPr>
          <w:rFonts w:ascii="Arial" w:hAnsi="Arial" w:cs="Arial"/>
          <w:color w:val="333333"/>
          <w:sz w:val="20"/>
          <w:szCs w:val="20"/>
        </w:rPr>
        <w:t>acentaları</w:t>
      </w:r>
      <w:proofErr w:type="spellEnd"/>
      <w:r>
        <w:rPr>
          <w:rFonts w:ascii="Arial" w:hAnsi="Arial" w:cs="Arial"/>
          <w:color w:val="333333"/>
          <w:sz w:val="20"/>
          <w:szCs w:val="20"/>
        </w:rPr>
        <w:t xml:space="preserve"> , medikal firmalar ,ilaç firmaları ve sağlığın tüm paydaşlarından oluşan heyetleri yurtdışında tanıtım ve pazarlamasını yapacaktır. Böylece  Türkiye’nin sağlık turizmi bayrağını tüm yurtdışı sağlık turizmi pazarlarında dalgalandıracaktır. </w:t>
      </w:r>
      <w:bookmarkStart w:id="0" w:name="_GoBack"/>
      <w:bookmarkEnd w:id="0"/>
    </w:p>
    <w:sectPr w:rsidR="00CA0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9F"/>
    <w:rsid w:val="00832E71"/>
    <w:rsid w:val="00CA0568"/>
    <w:rsid w:val="00D2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0044D-CD5F-4761-A5A0-E24C9D06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05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0568"/>
    <w:rPr>
      <w:b/>
      <w:bCs/>
    </w:rPr>
  </w:style>
  <w:style w:type="character" w:styleId="Vurgu">
    <w:name w:val="Emphasis"/>
    <w:basedOn w:val="VarsaylanParagrafYazTipi"/>
    <w:uiPriority w:val="20"/>
    <w:qFormat/>
    <w:rsid w:val="00CA0568"/>
    <w:rPr>
      <w:i/>
      <w:iCs/>
    </w:rPr>
  </w:style>
  <w:style w:type="character" w:customStyle="1" w:styleId="apple-converted-space">
    <w:name w:val="apple-converted-space"/>
    <w:basedOn w:val="VarsaylanParagrafYazTipi"/>
    <w:rsid w:val="00CA0568"/>
  </w:style>
  <w:style w:type="character" w:styleId="Kpr">
    <w:name w:val="Hyperlink"/>
    <w:basedOn w:val="VarsaylanParagrafYazTipi"/>
    <w:uiPriority w:val="99"/>
    <w:semiHidden/>
    <w:unhideWhenUsed/>
    <w:rsid w:val="00CA0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0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ArenPC</dc:creator>
  <cp:keywords/>
  <dc:description/>
  <cp:lastModifiedBy>ArenPC</cp:lastModifiedBy>
  <cp:revision>2</cp:revision>
  <dcterms:created xsi:type="dcterms:W3CDTF">2014-04-19T12:04:00Z</dcterms:created>
  <dcterms:modified xsi:type="dcterms:W3CDTF">2014-04-19T12:05:00Z</dcterms:modified>
</cp:coreProperties>
</file>